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Title:</w:t>
            </w:r>
            <w:r w:rsidR="00C032C4">
              <w:rPr>
                <w:rFonts w:ascii="Arial Narrow" w:hAnsi="Arial Narrow"/>
                <w:b/>
              </w:rPr>
              <w:t xml:space="preserve">  Literacy Strategies in STEM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Subject area / course</w:t>
            </w:r>
            <w:r>
              <w:rPr>
                <w:rFonts w:ascii="Arial Narrow" w:hAnsi="Arial Narrow"/>
                <w:b/>
              </w:rPr>
              <w:t xml:space="preserve"> / g</w:t>
            </w:r>
            <w:r w:rsidRPr="004C232B">
              <w:rPr>
                <w:rFonts w:ascii="Arial Narrow" w:hAnsi="Arial Narrow"/>
                <w:b/>
              </w:rPr>
              <w:t>rade level</w:t>
            </w:r>
            <w:r>
              <w:rPr>
                <w:rFonts w:ascii="Arial Narrow" w:hAnsi="Arial Narrow"/>
                <w:b/>
              </w:rPr>
              <w:t>:</w:t>
            </w:r>
            <w:r w:rsidR="00C032C4">
              <w:rPr>
                <w:rFonts w:ascii="Arial Narrow" w:hAnsi="Arial Narrow"/>
                <w:b/>
              </w:rPr>
              <w:t xml:space="preserve"> 4</w:t>
            </w:r>
            <w:r w:rsidR="00C032C4" w:rsidRPr="00C032C4">
              <w:rPr>
                <w:rFonts w:ascii="Arial Narrow" w:hAnsi="Arial Narrow"/>
                <w:b/>
                <w:vertAlign w:val="superscript"/>
              </w:rPr>
              <w:t>th</w:t>
            </w:r>
            <w:r w:rsidR="00C032C4">
              <w:rPr>
                <w:rFonts w:ascii="Arial Narrow" w:hAnsi="Arial Narrow"/>
                <w:b/>
              </w:rPr>
              <w:t xml:space="preserve"> grade Mathematics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Introduction:</w:t>
            </w:r>
            <w:r w:rsidR="003E436C">
              <w:rPr>
                <w:rFonts w:ascii="Arial Narrow" w:hAnsi="Arial Narrow"/>
                <w:b/>
              </w:rPr>
              <w:t xml:space="preserve">  This lesson will explore attributes of 3-d shapes.  Students will use language skills appropriate to their level to describe/explain shapes and their relationships.  Students will also connect the shapes to “real life” examples in their world.</w:t>
            </w:r>
          </w:p>
        </w:tc>
      </w:tr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Length:</w:t>
            </w:r>
            <w:r w:rsidR="00C032C4">
              <w:rPr>
                <w:rFonts w:ascii="Arial Narrow" w:hAnsi="Arial Narrow"/>
                <w:b/>
              </w:rPr>
              <w:t>1 hour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Materials:</w:t>
            </w:r>
            <w:r w:rsidR="00C032C4">
              <w:rPr>
                <w:rFonts w:ascii="Arial Narrow" w:hAnsi="Arial Narrow"/>
                <w:b/>
              </w:rPr>
              <w:t xml:space="preserve">  Chart paper, chart markers, 3 dimensional shape </w:t>
            </w:r>
            <w:proofErr w:type="spellStart"/>
            <w:r w:rsidR="00C032C4">
              <w:rPr>
                <w:rFonts w:ascii="Arial Narrow" w:hAnsi="Arial Narrow"/>
                <w:b/>
              </w:rPr>
              <w:t>manipulatives</w:t>
            </w:r>
            <w:proofErr w:type="spellEnd"/>
            <w:r w:rsidR="00C032C4">
              <w:rPr>
                <w:rFonts w:ascii="Arial Narrow" w:hAnsi="Arial Narrow"/>
                <w:b/>
              </w:rPr>
              <w:t xml:space="preserve"> (clear and solid wood), academic vocabulary for both Literature/Language and math, index cards, word sort papers, ELMO camera, projector, smart board.</w:t>
            </w:r>
          </w:p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4465D4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Overview:</w:t>
            </w:r>
          </w:p>
          <w:p w:rsidR="001D7AD0" w:rsidRDefault="001D7AD0" w:rsidP="00C032C4">
            <w:pPr>
              <w:rPr>
                <w:rFonts w:ascii="Arial Narrow" w:hAnsi="Arial Narrow"/>
                <w:b/>
              </w:rPr>
            </w:pPr>
          </w:p>
          <w:p w:rsidR="001D7AD0" w:rsidRPr="00C032C4" w:rsidRDefault="00C032C4" w:rsidP="00C032C4">
            <w:pPr>
              <w:pStyle w:val="ListParagrap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While working cooperatively, students will </w:t>
            </w:r>
            <w:r w:rsidR="00D4383B">
              <w:rPr>
                <w:rFonts w:ascii="Arial Narrow" w:hAnsi="Arial Narrow"/>
                <w:b/>
              </w:rPr>
              <w:t xml:space="preserve">cooperatively </w:t>
            </w:r>
            <w:r>
              <w:rPr>
                <w:rFonts w:ascii="Arial Narrow" w:hAnsi="Arial Narrow"/>
                <w:b/>
              </w:rPr>
              <w:t xml:space="preserve">create graffiti boards to further explore their knowledge of the attributes of 3 dimensional shapes.  </w:t>
            </w:r>
          </w:p>
        </w:tc>
      </w:tr>
      <w:tr w:rsidR="001D7AD0" w:rsidRPr="004C232B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1D7AD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Tennessee Standards:</w:t>
            </w:r>
          </w:p>
          <w:p w:rsidR="001D7AD0" w:rsidRDefault="00D4383B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SPI 0406.4.5:  Identify attributes of simple and compound figures composed of 2 and 3 dimensional shapes.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C032C4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Lesson objective(s)</w:t>
            </w:r>
            <w:r>
              <w:rPr>
                <w:rFonts w:ascii="Arial Narrow" w:hAnsi="Arial Narrow"/>
                <w:b/>
              </w:rPr>
              <w:t>:</w:t>
            </w:r>
          </w:p>
          <w:p w:rsidR="001D7AD0" w:rsidRDefault="00D4383B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1-The students will correctly identify the attributes of 5 3-d shapes.</w:t>
            </w:r>
          </w:p>
          <w:p w:rsidR="00D4383B" w:rsidRDefault="00D4383B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2-The students will explain the shapes using their communication skills.</w:t>
            </w:r>
          </w:p>
          <w:p w:rsidR="00D4383B" w:rsidRDefault="00D4383B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3-The students will create “graffiti boards” to demonstrate their knowledge of the shapes.</w:t>
            </w:r>
          </w:p>
          <w:p w:rsidR="00D4383B" w:rsidRDefault="00D4383B" w:rsidP="00C032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4-The students will create an “exit card” used as an assessment of the lesson.</w:t>
            </w:r>
          </w:p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:rsidR="001D7AD0" w:rsidRDefault="00D4383B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Word sorts-students will organize words into categories.  One set will be done as a class, then one as pairs, and then finally completing one set on their own.</w:t>
            </w:r>
          </w:p>
          <w:p w:rsidR="00D4383B" w:rsidRDefault="00D4383B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Using the smart board and ELMO camera, students will observe </w:t>
            </w:r>
            <w:r w:rsidR="003E436C">
              <w:rPr>
                <w:rFonts w:ascii="Arial Narrow" w:hAnsi="Arial Narrow"/>
                <w:sz w:val="18"/>
                <w:szCs w:val="18"/>
              </w:rPr>
              <w:t>3-d shapes and list several “real world” examples on the board.</w:t>
            </w:r>
          </w:p>
          <w:p w:rsidR="003E436C" w:rsidRDefault="003E436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C032C4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C032C4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EXPLORATION</w:t>
            </w:r>
          </w:p>
          <w:p w:rsidR="001D7AD0" w:rsidRDefault="003E436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 smaller groups, students will create graffiti boards.  Each poster will be assigned a specific 3-d shape.  (Shapes will be placed at each poster for the students to hold and observe).  Students will rotate through the room adding additional information to each poster.</w:t>
            </w:r>
          </w:p>
          <w:p w:rsidR="001D7AD0" w:rsidRDefault="001D7AD0" w:rsidP="00C032C4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C032C4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D7AD0" w:rsidRPr="00343BD3" w:rsidRDefault="001D7AD0" w:rsidP="00C032C4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:rsidR="001D7AD0" w:rsidRPr="003E436C" w:rsidRDefault="003E436C" w:rsidP="00C032C4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3E436C">
              <w:rPr>
                <w:rFonts w:ascii="Arial Narrow" w:hAnsi="Arial Narrow"/>
                <w:sz w:val="18"/>
                <w:szCs w:val="18"/>
              </w:rPr>
              <w:t>Students will review posters in a “mad minute” round.  Then, posters will be reviewed whole group.</w:t>
            </w:r>
          </w:p>
          <w:p w:rsidR="001D7AD0" w:rsidRDefault="001D7AD0" w:rsidP="00C032C4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ELABORATION</w:t>
            </w:r>
          </w:p>
          <w:p w:rsidR="001D7AD0" w:rsidRDefault="003E436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Students will be asked to describe “real life” examples of the particular shapes, explaining where they see them outside of the classroom.</w:t>
            </w:r>
          </w:p>
          <w:p w:rsidR="001D7AD0" w:rsidRDefault="001D7AD0" w:rsidP="00C032C4">
            <w:pPr>
              <w:rPr>
                <w:rFonts w:ascii="Arial Narrow" w:hAnsi="Arial Narrow"/>
                <w:b/>
              </w:rPr>
            </w:pPr>
          </w:p>
          <w:p w:rsidR="001D7AD0" w:rsidRDefault="001D7AD0" w:rsidP="00C032C4">
            <w:pPr>
              <w:rPr>
                <w:rFonts w:ascii="Arial Narrow" w:hAnsi="Arial Narrow"/>
                <w:b/>
              </w:rPr>
            </w:pPr>
          </w:p>
          <w:p w:rsidR="001D7AD0" w:rsidRDefault="001D7AD0" w:rsidP="00C032C4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C032C4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lastRenderedPageBreak/>
              <w:t>EVALUATION</w:t>
            </w:r>
          </w:p>
          <w:p w:rsidR="001D7AD0" w:rsidRDefault="003E436C" w:rsidP="003E436C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3E436C">
              <w:rPr>
                <w:rFonts w:ascii="Arial Narrow" w:hAnsi="Arial Narrow"/>
                <w:sz w:val="18"/>
                <w:szCs w:val="18"/>
              </w:rPr>
              <w:t>On an exit card, students will write several sentences comparing and contrasting two shapes that they choose from the 5 given.</w:t>
            </w:r>
          </w:p>
        </w:tc>
      </w:tr>
    </w:tbl>
    <w:p w:rsidR="00DF3C87" w:rsidRDefault="00DF3C87" w:rsidP="003E436C"/>
    <w:sectPr w:rsidR="00DF3C87" w:rsidSect="00DF55F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83B" w:rsidRDefault="00D4383B" w:rsidP="001D7AD0">
      <w:r>
        <w:separator/>
      </w:r>
    </w:p>
  </w:endnote>
  <w:endnote w:type="continuationSeparator" w:id="0">
    <w:p w:rsidR="00D4383B" w:rsidRDefault="00D4383B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83B" w:rsidRDefault="00D4383B" w:rsidP="001D7AD0">
      <w:r>
        <w:separator/>
      </w:r>
    </w:p>
  </w:footnote>
  <w:footnote w:type="continuationSeparator" w:id="0">
    <w:p w:rsidR="00D4383B" w:rsidRDefault="00D4383B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83B" w:rsidRPr="00147136" w:rsidRDefault="00D4383B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D4383B" w:rsidRDefault="00D4383B">
    <w:pPr>
      <w:pStyle w:val="Header"/>
    </w:pPr>
  </w:p>
  <w:p w:rsidR="00D4383B" w:rsidRDefault="00D438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83B" w:rsidRPr="00147136" w:rsidRDefault="00D4383B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D4383B" w:rsidRDefault="00D438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2361A"/>
    <w:multiLevelType w:val="hybridMultilevel"/>
    <w:tmpl w:val="226CE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1D7AD0"/>
    <w:rsid w:val="003E436C"/>
    <w:rsid w:val="004465D4"/>
    <w:rsid w:val="00823337"/>
    <w:rsid w:val="00C032C4"/>
    <w:rsid w:val="00D4383B"/>
    <w:rsid w:val="00DF3C87"/>
    <w:rsid w:val="00DF55FD"/>
    <w:rsid w:val="00FE0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C032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SSHEEHAN</cp:lastModifiedBy>
  <cp:revision>2</cp:revision>
  <dcterms:created xsi:type="dcterms:W3CDTF">2011-05-10T21:01:00Z</dcterms:created>
  <dcterms:modified xsi:type="dcterms:W3CDTF">2011-05-10T21:01:00Z</dcterms:modified>
</cp:coreProperties>
</file>